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46" w:rsidRDefault="00AD7F46" w:rsidP="00DC7BE1">
      <w:pPr>
        <w:pStyle w:val="Heading2"/>
        <w:jc w:val="center"/>
        <w:rPr>
          <w:b/>
          <w:color w:val="0070C0"/>
          <w:lang w:val="en-US"/>
        </w:rPr>
      </w:pPr>
      <w:r w:rsidRPr="00AD7F46">
        <w:rPr>
          <w:b/>
          <w:color w:val="0070C0"/>
          <w:lang w:val="en-US"/>
        </w:rPr>
        <w:t xml:space="preserve">EU-U.S.: Bridging </w:t>
      </w:r>
      <w:proofErr w:type="spellStart"/>
      <w:r w:rsidRPr="00AD7F46">
        <w:rPr>
          <w:b/>
          <w:color w:val="0070C0"/>
          <w:lang w:val="en-US"/>
        </w:rPr>
        <w:t>NanoEHS</w:t>
      </w:r>
      <w:proofErr w:type="spellEnd"/>
      <w:r w:rsidRPr="00AD7F46">
        <w:rPr>
          <w:b/>
          <w:color w:val="0070C0"/>
          <w:lang w:val="en-US"/>
        </w:rPr>
        <w:t xml:space="preserve"> Research Efforts</w:t>
      </w:r>
      <w:r>
        <w:rPr>
          <w:b/>
          <w:color w:val="0070C0"/>
          <w:lang w:val="en-US"/>
        </w:rPr>
        <w:t xml:space="preserve"> Joint </w:t>
      </w:r>
      <w:r w:rsidR="0046634F" w:rsidRPr="00BF53A9">
        <w:rPr>
          <w:b/>
          <w:color w:val="0070C0"/>
          <w:lang w:val="en-US"/>
        </w:rPr>
        <w:t>Workshop</w:t>
      </w:r>
    </w:p>
    <w:p w:rsidR="0046634F" w:rsidRPr="00BF53A9" w:rsidRDefault="00496C7A" w:rsidP="00DC7BE1">
      <w:pPr>
        <w:pStyle w:val="Heading2"/>
        <w:jc w:val="center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U</w:t>
      </w:r>
      <w:r w:rsidR="00274C07">
        <w:rPr>
          <w:b/>
          <w:color w:val="0070C0"/>
          <w:lang w:val="en-US"/>
        </w:rPr>
        <w:t xml:space="preserve">seful </w:t>
      </w:r>
      <w:r>
        <w:rPr>
          <w:b/>
          <w:color w:val="0070C0"/>
          <w:lang w:val="en-US"/>
        </w:rPr>
        <w:t>I</w:t>
      </w:r>
      <w:r w:rsidR="0046634F" w:rsidRPr="00BF53A9">
        <w:rPr>
          <w:b/>
          <w:color w:val="0070C0"/>
          <w:lang w:val="en-US"/>
        </w:rPr>
        <w:t>nformation</w:t>
      </w:r>
    </w:p>
    <w:p w:rsidR="0046634F" w:rsidRDefault="0046634F" w:rsidP="0046634F">
      <w:pPr>
        <w:rPr>
          <w:lang w:val="en-US"/>
        </w:rPr>
      </w:pPr>
    </w:p>
    <w:p w:rsidR="0046634F" w:rsidRPr="003117A2" w:rsidRDefault="00BF53A9" w:rsidP="003117A2">
      <w:pPr>
        <w:pStyle w:val="IntenseQuote"/>
        <w:rPr>
          <w:b/>
          <w:color w:val="0070C0"/>
          <w:lang w:val="en-US"/>
        </w:rPr>
      </w:pPr>
      <w:r w:rsidRPr="003117A2">
        <w:rPr>
          <w:b/>
          <w:color w:val="0070C0"/>
          <w:lang w:val="en-US"/>
        </w:rPr>
        <w:t xml:space="preserve">Thursday 12/03/2015 </w:t>
      </w:r>
    </w:p>
    <w:p w:rsidR="00191D4A" w:rsidRDefault="00191D4A" w:rsidP="003117A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191D4A">
        <w:rPr>
          <w:lang w:val="en-US"/>
        </w:rPr>
        <w:t xml:space="preserve">Plenary session: </w:t>
      </w:r>
      <w:hyperlink r:id="rId5" w:history="1">
        <w:r w:rsidRPr="00B63BB8">
          <w:rPr>
            <w:rStyle w:val="Hyperlink"/>
            <w:b/>
            <w:lang w:val="en-US"/>
          </w:rPr>
          <w:t xml:space="preserve">Aula Magna S. </w:t>
        </w:r>
        <w:proofErr w:type="spellStart"/>
        <w:r w:rsidRPr="00B63BB8">
          <w:rPr>
            <w:rStyle w:val="Hyperlink"/>
            <w:b/>
            <w:lang w:val="en-US"/>
          </w:rPr>
          <w:t>Trentin</w:t>
        </w:r>
        <w:proofErr w:type="spellEnd"/>
      </w:hyperlink>
      <w:r w:rsidRPr="00191D4A">
        <w:rPr>
          <w:lang w:val="en-US"/>
        </w:rPr>
        <w:t xml:space="preserve">, Ca’ </w:t>
      </w:r>
      <w:proofErr w:type="spellStart"/>
      <w:r w:rsidRPr="00191D4A">
        <w:rPr>
          <w:lang w:val="en-US"/>
        </w:rPr>
        <w:t>Dolfin</w:t>
      </w:r>
      <w:proofErr w:type="spellEnd"/>
      <w:r w:rsidRPr="00191D4A">
        <w:rPr>
          <w:lang w:val="en-US"/>
        </w:rPr>
        <w:t xml:space="preserve"> </w:t>
      </w:r>
      <w:proofErr w:type="spellStart"/>
      <w:r w:rsidRPr="00191D4A">
        <w:rPr>
          <w:lang w:val="en-US"/>
        </w:rPr>
        <w:t>Saoneria</w:t>
      </w:r>
      <w:proofErr w:type="spellEnd"/>
      <w:r w:rsidRPr="00191D4A">
        <w:rPr>
          <w:lang w:val="en-US"/>
        </w:rPr>
        <w:t xml:space="preserve"> Palace 1</w:t>
      </w:r>
      <w:r w:rsidRPr="00274C07">
        <w:rPr>
          <w:vertAlign w:val="superscript"/>
          <w:lang w:val="en-US"/>
        </w:rPr>
        <w:t>st</w:t>
      </w:r>
      <w:r w:rsidRPr="00191D4A">
        <w:rPr>
          <w:lang w:val="en-US"/>
        </w:rPr>
        <w:t xml:space="preserve"> floor</w:t>
      </w:r>
    </w:p>
    <w:p w:rsidR="00BF53A9" w:rsidRPr="00BF53A9" w:rsidRDefault="00BF53A9" w:rsidP="003117A2">
      <w:pPr>
        <w:pStyle w:val="ListParagraph"/>
        <w:numPr>
          <w:ilvl w:val="0"/>
          <w:numId w:val="4"/>
        </w:numPr>
        <w:spacing w:line="360" w:lineRule="auto"/>
        <w:jc w:val="both"/>
      </w:pPr>
      <w:r>
        <w:t>Coffee break: Sala Archivio @Ca’ Foscari Palace 2</w:t>
      </w:r>
      <w:r w:rsidRPr="00274C07">
        <w:rPr>
          <w:vertAlign w:val="superscript"/>
        </w:rPr>
        <w:t>nd</w:t>
      </w:r>
      <w:r>
        <w:t xml:space="preserve"> floor</w:t>
      </w:r>
    </w:p>
    <w:p w:rsidR="00191D4A" w:rsidRDefault="00191D4A" w:rsidP="003117A2">
      <w:pPr>
        <w:pStyle w:val="ListParagraph"/>
        <w:numPr>
          <w:ilvl w:val="0"/>
          <w:numId w:val="4"/>
        </w:numPr>
        <w:spacing w:line="360" w:lineRule="auto"/>
        <w:jc w:val="both"/>
      </w:pPr>
      <w:r w:rsidRPr="00191D4A">
        <w:t xml:space="preserve">Nanoscrimmage activity: </w:t>
      </w:r>
      <w:r>
        <w:t>Sala Marino</w:t>
      </w:r>
      <w:r w:rsidRPr="00191D4A">
        <w:t xml:space="preserve"> Berengo, Ca’ Foscari Palace </w:t>
      </w:r>
      <w:r>
        <w:t>1</w:t>
      </w:r>
      <w:r w:rsidRPr="00274C07">
        <w:rPr>
          <w:vertAlign w:val="superscript"/>
        </w:rPr>
        <w:t xml:space="preserve">st </w:t>
      </w:r>
      <w:r>
        <w:t>floor</w:t>
      </w:r>
    </w:p>
    <w:p w:rsidR="00191D4A" w:rsidRDefault="00BF53A9" w:rsidP="003117A2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Early </w:t>
      </w:r>
      <w:r w:rsidR="00191D4A">
        <w:t>Breakout sessions:</w:t>
      </w:r>
    </w:p>
    <w:p w:rsidR="00191D4A" w:rsidRDefault="00191D4A" w:rsidP="00AD7F46">
      <w:pPr>
        <w:pStyle w:val="ListParagraph"/>
        <w:numPr>
          <w:ilvl w:val="0"/>
          <w:numId w:val="5"/>
        </w:numPr>
        <w:spacing w:line="360" w:lineRule="auto"/>
        <w:ind w:left="1701"/>
        <w:jc w:val="both"/>
        <w:rPr>
          <w:lang w:val="en-US"/>
        </w:rPr>
      </w:pPr>
      <w:r w:rsidRPr="00191D4A">
        <w:rPr>
          <w:lang w:val="en-US"/>
        </w:rPr>
        <w:t xml:space="preserve">Databases: Aula Magna S. </w:t>
      </w:r>
      <w:proofErr w:type="spellStart"/>
      <w:r>
        <w:rPr>
          <w:lang w:val="en-US"/>
        </w:rPr>
        <w:t>Trentin</w:t>
      </w:r>
      <w:proofErr w:type="spellEnd"/>
      <w:r>
        <w:rPr>
          <w:lang w:val="en-US"/>
        </w:rPr>
        <w:t xml:space="preserve"> @Ca’ </w:t>
      </w:r>
      <w:proofErr w:type="spellStart"/>
      <w:r>
        <w:rPr>
          <w:lang w:val="en-US"/>
        </w:rPr>
        <w:t>Dolfin</w:t>
      </w:r>
      <w:proofErr w:type="spellEnd"/>
      <w:r>
        <w:rPr>
          <w:lang w:val="en-US"/>
        </w:rPr>
        <w:t xml:space="preserve"> Palace</w:t>
      </w:r>
      <w:r w:rsidR="00BF53A9">
        <w:rPr>
          <w:lang w:val="en-US"/>
        </w:rPr>
        <w:t xml:space="preserve"> </w:t>
      </w:r>
      <w:r w:rsidR="00BF53A9" w:rsidRPr="00191D4A">
        <w:rPr>
          <w:lang w:val="en-US"/>
        </w:rPr>
        <w:t>1</w:t>
      </w:r>
      <w:r w:rsidR="00BF53A9" w:rsidRPr="00274C07">
        <w:rPr>
          <w:vertAlign w:val="superscript"/>
          <w:lang w:val="en-US"/>
        </w:rPr>
        <w:t>st</w:t>
      </w:r>
      <w:r w:rsidR="00BF53A9" w:rsidRPr="00191D4A">
        <w:rPr>
          <w:lang w:val="en-US"/>
        </w:rPr>
        <w:t xml:space="preserve"> floor</w:t>
      </w:r>
    </w:p>
    <w:p w:rsidR="00191D4A" w:rsidRPr="00191D4A" w:rsidRDefault="00191D4A" w:rsidP="00AD7F46">
      <w:pPr>
        <w:pStyle w:val="ListParagraph"/>
        <w:numPr>
          <w:ilvl w:val="0"/>
          <w:numId w:val="5"/>
        </w:numPr>
        <w:spacing w:line="360" w:lineRule="auto"/>
        <w:ind w:left="1701"/>
        <w:jc w:val="both"/>
      </w:pPr>
      <w:r w:rsidRPr="00191D4A">
        <w:t xml:space="preserve">Human Tox: </w:t>
      </w:r>
      <w:r w:rsidR="00DC7BE1" w:rsidRPr="00B63BB8">
        <w:rPr>
          <w:b/>
        </w:rPr>
        <w:fldChar w:fldCharType="begin"/>
      </w:r>
      <w:r w:rsidR="00DC7BE1" w:rsidRPr="00B63BB8">
        <w:rPr>
          <w:b/>
        </w:rPr>
        <w:instrText xml:space="preserve"> HYPERLINK "http://www.unive.it/nqcontent.cfm?a_id=181758" </w:instrText>
      </w:r>
      <w:r w:rsidR="00DC7BE1" w:rsidRPr="00B63BB8">
        <w:rPr>
          <w:b/>
        </w:rPr>
        <w:fldChar w:fldCharType="separate"/>
      </w:r>
      <w:r w:rsidRPr="00B63BB8">
        <w:rPr>
          <w:rStyle w:val="Hyperlink"/>
          <w:b/>
        </w:rPr>
        <w:t>Aula Baratto</w:t>
      </w:r>
      <w:r w:rsidR="00DC7BE1" w:rsidRPr="00B63BB8">
        <w:rPr>
          <w:rStyle w:val="Hyperlink"/>
          <w:b/>
        </w:rPr>
        <w:fldChar w:fldCharType="end"/>
      </w:r>
      <w:r w:rsidRPr="00191D4A">
        <w:t xml:space="preserve"> @Ca’ Foscari Palace</w:t>
      </w:r>
      <w:r w:rsidR="00BF53A9">
        <w:t xml:space="preserve"> </w:t>
      </w:r>
      <w:r w:rsidR="00BF53A9">
        <w:rPr>
          <w:lang w:val="en-US"/>
        </w:rPr>
        <w:t>2</w:t>
      </w:r>
      <w:r w:rsidR="00BF53A9" w:rsidRPr="00274C07">
        <w:rPr>
          <w:vertAlign w:val="superscript"/>
          <w:lang w:val="en-US"/>
        </w:rPr>
        <w:t xml:space="preserve">nd </w:t>
      </w:r>
      <w:r w:rsidR="00BF53A9" w:rsidRPr="00191D4A">
        <w:rPr>
          <w:lang w:val="en-US"/>
        </w:rPr>
        <w:t>floor</w:t>
      </w:r>
    </w:p>
    <w:p w:rsidR="00BF53A9" w:rsidRPr="00BF53A9" w:rsidRDefault="00BF53A9" w:rsidP="00AD7F46">
      <w:pPr>
        <w:pStyle w:val="ListParagraph"/>
        <w:numPr>
          <w:ilvl w:val="0"/>
          <w:numId w:val="5"/>
        </w:numPr>
        <w:spacing w:line="360" w:lineRule="auto"/>
        <w:ind w:left="1701"/>
        <w:jc w:val="both"/>
      </w:pPr>
      <w:r w:rsidRPr="00BF53A9">
        <w:t>Ecoto</w:t>
      </w:r>
      <w:r w:rsidRPr="00B63BB8">
        <w:t>x:</w:t>
      </w:r>
      <w:r w:rsidRPr="00B63BB8">
        <w:rPr>
          <w:b/>
        </w:rPr>
        <w:t xml:space="preserve"> </w:t>
      </w:r>
      <w:hyperlink r:id="rId6" w:history="1">
        <w:r w:rsidRPr="00B63BB8">
          <w:rPr>
            <w:rStyle w:val="Hyperlink"/>
            <w:b/>
          </w:rPr>
          <w:t>Sala Marino Berengo</w:t>
        </w:r>
      </w:hyperlink>
      <w:r>
        <w:t xml:space="preserve"> @</w:t>
      </w:r>
      <w:r w:rsidRPr="00191D4A">
        <w:t>Ca’ Foscari Palace</w:t>
      </w:r>
      <w:r>
        <w:t xml:space="preserve"> 1</w:t>
      </w:r>
      <w:r w:rsidRPr="00274C07">
        <w:rPr>
          <w:vertAlign w:val="superscript"/>
        </w:rPr>
        <w:t>st</w:t>
      </w:r>
      <w:r>
        <w:t xml:space="preserve"> floor</w:t>
      </w:r>
    </w:p>
    <w:p w:rsidR="00191D4A" w:rsidRDefault="00BF53A9" w:rsidP="00AD7F46">
      <w:pPr>
        <w:pStyle w:val="ListParagraph"/>
        <w:numPr>
          <w:ilvl w:val="0"/>
          <w:numId w:val="5"/>
        </w:numPr>
        <w:spacing w:line="360" w:lineRule="auto"/>
        <w:ind w:left="1701"/>
        <w:jc w:val="both"/>
      </w:pPr>
      <w:r w:rsidRPr="00BF53A9">
        <w:t>Risk Management</w:t>
      </w:r>
      <w:r>
        <w:t xml:space="preserve">: </w:t>
      </w:r>
      <w:hyperlink r:id="rId7" w:history="1">
        <w:r w:rsidRPr="00B63BB8">
          <w:rPr>
            <w:rStyle w:val="Hyperlink"/>
            <w:b/>
          </w:rPr>
          <w:t>Sala Wladimiro Dorigo</w:t>
        </w:r>
      </w:hyperlink>
      <w:r>
        <w:t xml:space="preserve"> @</w:t>
      </w:r>
      <w:r w:rsidRPr="00191D4A">
        <w:t>Ca’ Foscari Palace</w:t>
      </w:r>
      <w:r>
        <w:t xml:space="preserve"> 3</w:t>
      </w:r>
      <w:r w:rsidRPr="00274C07">
        <w:rPr>
          <w:vertAlign w:val="superscript"/>
        </w:rPr>
        <w:t>rd</w:t>
      </w:r>
      <w:r>
        <w:t xml:space="preserve"> floor</w:t>
      </w:r>
    </w:p>
    <w:p w:rsidR="00AD7F46" w:rsidRDefault="00AD7F46" w:rsidP="00AD7F46">
      <w:pPr>
        <w:pStyle w:val="ListParagraph"/>
        <w:spacing w:line="360" w:lineRule="auto"/>
        <w:ind w:left="1701"/>
        <w:jc w:val="both"/>
      </w:pPr>
    </w:p>
    <w:p w:rsidR="00BF53A9" w:rsidRDefault="00BF53A9" w:rsidP="003117A2">
      <w:pPr>
        <w:pStyle w:val="ListParagraph"/>
        <w:numPr>
          <w:ilvl w:val="0"/>
          <w:numId w:val="6"/>
        </w:numPr>
        <w:spacing w:line="360" w:lineRule="auto"/>
        <w:jc w:val="both"/>
      </w:pPr>
      <w:r>
        <w:t>Coffee break: Sala Archivio @Ca’ Foscari Palace 2</w:t>
      </w:r>
      <w:r w:rsidRPr="00274C07">
        <w:rPr>
          <w:vertAlign w:val="superscript"/>
        </w:rPr>
        <w:t>nd</w:t>
      </w:r>
      <w:r>
        <w:t xml:space="preserve"> floor</w:t>
      </w:r>
    </w:p>
    <w:p w:rsidR="00BF53A9" w:rsidRDefault="00BF53A9" w:rsidP="003117A2">
      <w:pPr>
        <w:pStyle w:val="ListParagraph"/>
        <w:numPr>
          <w:ilvl w:val="0"/>
          <w:numId w:val="6"/>
        </w:numPr>
        <w:spacing w:line="360" w:lineRule="auto"/>
        <w:jc w:val="both"/>
      </w:pPr>
      <w:r>
        <w:t>Late breakout sessions:</w:t>
      </w:r>
    </w:p>
    <w:p w:rsidR="00BF53A9" w:rsidRPr="00BF53A9" w:rsidRDefault="00BF53A9" w:rsidP="00AD7F46">
      <w:pPr>
        <w:pStyle w:val="ListParagraph"/>
        <w:numPr>
          <w:ilvl w:val="0"/>
          <w:numId w:val="7"/>
        </w:numPr>
        <w:spacing w:line="360" w:lineRule="auto"/>
        <w:ind w:left="1701"/>
        <w:jc w:val="both"/>
        <w:rPr>
          <w:lang w:val="en-US"/>
        </w:rPr>
      </w:pPr>
      <w:r w:rsidRPr="00274C07">
        <w:rPr>
          <w:lang w:val="en-US"/>
        </w:rPr>
        <w:t xml:space="preserve">Risk Assessment: </w:t>
      </w:r>
      <w:r w:rsidRPr="00191D4A">
        <w:rPr>
          <w:lang w:val="en-US"/>
        </w:rPr>
        <w:t xml:space="preserve">Aula Magna S. </w:t>
      </w:r>
      <w:proofErr w:type="spellStart"/>
      <w:r>
        <w:rPr>
          <w:lang w:val="en-US"/>
        </w:rPr>
        <w:t>Trentin</w:t>
      </w:r>
      <w:proofErr w:type="spellEnd"/>
      <w:r>
        <w:rPr>
          <w:lang w:val="en-US"/>
        </w:rPr>
        <w:t xml:space="preserve"> @Ca’ </w:t>
      </w:r>
      <w:proofErr w:type="spellStart"/>
      <w:r>
        <w:rPr>
          <w:lang w:val="en-US"/>
        </w:rPr>
        <w:t>Dolfin</w:t>
      </w:r>
      <w:proofErr w:type="spellEnd"/>
      <w:r>
        <w:rPr>
          <w:lang w:val="en-US"/>
        </w:rPr>
        <w:t xml:space="preserve"> </w:t>
      </w:r>
      <w:proofErr w:type="spellStart"/>
      <w:r w:rsidR="00274C07">
        <w:rPr>
          <w:lang w:val="en-US"/>
        </w:rPr>
        <w:t>Saoneria</w:t>
      </w:r>
      <w:proofErr w:type="spellEnd"/>
      <w:r w:rsidR="00274C07">
        <w:rPr>
          <w:lang w:val="en-US"/>
        </w:rPr>
        <w:t xml:space="preserve"> Palace 1</w:t>
      </w:r>
      <w:r w:rsidR="00274C07" w:rsidRPr="00274C07">
        <w:rPr>
          <w:vertAlign w:val="superscript"/>
          <w:lang w:val="en-US"/>
        </w:rPr>
        <w:t>st</w:t>
      </w:r>
      <w:r w:rsidR="00274C07">
        <w:rPr>
          <w:lang w:val="en-US"/>
        </w:rPr>
        <w:t xml:space="preserve"> floor</w:t>
      </w:r>
    </w:p>
    <w:p w:rsidR="00BF53A9" w:rsidRDefault="00BF53A9" w:rsidP="00AD7F46">
      <w:pPr>
        <w:pStyle w:val="ListParagraph"/>
        <w:numPr>
          <w:ilvl w:val="0"/>
          <w:numId w:val="7"/>
        </w:numPr>
        <w:spacing w:line="360" w:lineRule="auto"/>
        <w:ind w:left="1701"/>
        <w:jc w:val="both"/>
      </w:pPr>
      <w:r>
        <w:t xml:space="preserve">Exposure: </w:t>
      </w:r>
      <w:r w:rsidR="00DC7BE1" w:rsidRPr="00B63BB8">
        <w:rPr>
          <w:b/>
        </w:rPr>
        <w:fldChar w:fldCharType="begin"/>
      </w:r>
      <w:r w:rsidR="00DC7BE1" w:rsidRPr="00B63BB8">
        <w:rPr>
          <w:b/>
        </w:rPr>
        <w:instrText xml:space="preserve"> HYPERLINK "http://www.unive.it/nqcontent.cfm?a_id=181758" </w:instrText>
      </w:r>
      <w:r w:rsidR="00DC7BE1" w:rsidRPr="00B63BB8">
        <w:rPr>
          <w:b/>
        </w:rPr>
        <w:fldChar w:fldCharType="separate"/>
      </w:r>
      <w:r w:rsidRPr="00B63BB8">
        <w:rPr>
          <w:rStyle w:val="Hyperlink"/>
          <w:b/>
        </w:rPr>
        <w:t>Aula Baratto</w:t>
      </w:r>
      <w:r w:rsidR="00DC7BE1" w:rsidRPr="00B63BB8">
        <w:rPr>
          <w:rStyle w:val="Hyperlink"/>
          <w:b/>
        </w:rPr>
        <w:fldChar w:fldCharType="end"/>
      </w:r>
      <w:r w:rsidRPr="00191D4A">
        <w:t xml:space="preserve"> @Ca’ Foscari Palace</w:t>
      </w:r>
      <w:r w:rsidR="00274C07">
        <w:t xml:space="preserve"> </w:t>
      </w:r>
      <w:r w:rsidR="00274C07" w:rsidRPr="00274C07">
        <w:t>2</w:t>
      </w:r>
      <w:r w:rsidR="00274C07" w:rsidRPr="00274C07">
        <w:rPr>
          <w:vertAlign w:val="superscript"/>
        </w:rPr>
        <w:t>nd</w:t>
      </w:r>
      <w:r w:rsidR="00274C07" w:rsidRPr="00274C07">
        <w:t xml:space="preserve"> floor</w:t>
      </w:r>
    </w:p>
    <w:p w:rsidR="00BF53A9" w:rsidRDefault="00BF53A9" w:rsidP="00AD7F46">
      <w:pPr>
        <w:pStyle w:val="ListParagraph"/>
        <w:numPr>
          <w:ilvl w:val="0"/>
          <w:numId w:val="7"/>
        </w:numPr>
        <w:spacing w:line="360" w:lineRule="auto"/>
        <w:ind w:left="1701"/>
        <w:jc w:val="both"/>
      </w:pPr>
      <w:r>
        <w:t xml:space="preserve">Characterization: </w:t>
      </w:r>
      <w:r w:rsidR="00DC7BE1" w:rsidRPr="00B63BB8">
        <w:rPr>
          <w:b/>
        </w:rPr>
        <w:fldChar w:fldCharType="begin"/>
      </w:r>
      <w:r w:rsidR="00DC7BE1" w:rsidRPr="00B63BB8">
        <w:rPr>
          <w:b/>
        </w:rPr>
        <w:instrText xml:space="preserve"> HYPERLINK "http://www.unive.it/nqcontent.cfm?a_id=181764" </w:instrText>
      </w:r>
      <w:r w:rsidR="00DC7BE1" w:rsidRPr="00B63BB8">
        <w:rPr>
          <w:b/>
        </w:rPr>
        <w:fldChar w:fldCharType="separate"/>
      </w:r>
      <w:r w:rsidRPr="00B63BB8">
        <w:rPr>
          <w:rStyle w:val="Hyperlink"/>
          <w:b/>
        </w:rPr>
        <w:t>Sala Marino Berengo</w:t>
      </w:r>
      <w:r w:rsidR="00DC7BE1" w:rsidRPr="00B63BB8">
        <w:rPr>
          <w:rStyle w:val="Hyperlink"/>
          <w:b/>
        </w:rPr>
        <w:fldChar w:fldCharType="end"/>
      </w:r>
      <w:r>
        <w:t xml:space="preserve"> @</w:t>
      </w:r>
      <w:r w:rsidRPr="00191D4A">
        <w:t>Ca’ Foscari Palace</w:t>
      </w:r>
      <w:r w:rsidR="00274C07">
        <w:t xml:space="preserve"> </w:t>
      </w:r>
      <w:r w:rsidR="00274C07" w:rsidRPr="00274C07">
        <w:t>1st floor</w:t>
      </w:r>
    </w:p>
    <w:p w:rsidR="00274C07" w:rsidRPr="003117A2" w:rsidRDefault="00274C07" w:rsidP="003117A2">
      <w:pPr>
        <w:pStyle w:val="IntenseQuote"/>
        <w:rPr>
          <w:b/>
          <w:color w:val="2E74B5" w:themeColor="accent1" w:themeShade="BF"/>
          <w:lang w:val="en-US"/>
        </w:rPr>
      </w:pPr>
      <w:r w:rsidRPr="003117A2">
        <w:rPr>
          <w:b/>
          <w:color w:val="2E74B5" w:themeColor="accent1" w:themeShade="BF"/>
          <w:lang w:val="en-US"/>
        </w:rPr>
        <w:t>Friday 13/03/2015</w:t>
      </w:r>
    </w:p>
    <w:p w:rsidR="00274C07" w:rsidRDefault="00274C07" w:rsidP="003117A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191D4A">
        <w:rPr>
          <w:lang w:val="en-US"/>
        </w:rPr>
        <w:t>Plenary session</w:t>
      </w:r>
      <w:r>
        <w:rPr>
          <w:lang w:val="en-US"/>
        </w:rPr>
        <w:t>s</w:t>
      </w:r>
      <w:r w:rsidRPr="00191D4A">
        <w:rPr>
          <w:lang w:val="en-US"/>
        </w:rPr>
        <w:t xml:space="preserve">: </w:t>
      </w:r>
      <w:hyperlink r:id="rId8" w:history="1">
        <w:r w:rsidRPr="00B63BB8">
          <w:rPr>
            <w:rStyle w:val="Hyperlink"/>
            <w:b/>
            <w:lang w:val="en-US"/>
          </w:rPr>
          <w:t xml:space="preserve">Aula Magna S. </w:t>
        </w:r>
        <w:proofErr w:type="spellStart"/>
        <w:r w:rsidRPr="00B63BB8">
          <w:rPr>
            <w:rStyle w:val="Hyperlink"/>
            <w:b/>
            <w:lang w:val="en-US"/>
          </w:rPr>
          <w:t>Trentin</w:t>
        </w:r>
        <w:proofErr w:type="spellEnd"/>
      </w:hyperlink>
      <w:r w:rsidRPr="00191D4A">
        <w:rPr>
          <w:lang w:val="en-US"/>
        </w:rPr>
        <w:t xml:space="preserve">, Ca’ </w:t>
      </w:r>
      <w:proofErr w:type="spellStart"/>
      <w:r w:rsidRPr="00191D4A">
        <w:rPr>
          <w:lang w:val="en-US"/>
        </w:rPr>
        <w:t>Dolfin</w:t>
      </w:r>
      <w:proofErr w:type="spellEnd"/>
      <w:r w:rsidRPr="00191D4A">
        <w:rPr>
          <w:lang w:val="en-US"/>
        </w:rPr>
        <w:t xml:space="preserve"> </w:t>
      </w:r>
      <w:proofErr w:type="spellStart"/>
      <w:r w:rsidRPr="00191D4A">
        <w:rPr>
          <w:lang w:val="en-US"/>
        </w:rPr>
        <w:t>Saoneria</w:t>
      </w:r>
      <w:proofErr w:type="spellEnd"/>
      <w:r w:rsidRPr="00191D4A">
        <w:rPr>
          <w:lang w:val="en-US"/>
        </w:rPr>
        <w:t xml:space="preserve"> Palace 1</w:t>
      </w:r>
      <w:r w:rsidRPr="00274C07">
        <w:rPr>
          <w:vertAlign w:val="superscript"/>
          <w:lang w:val="en-US"/>
        </w:rPr>
        <w:t>st</w:t>
      </w:r>
      <w:r w:rsidRPr="00191D4A">
        <w:rPr>
          <w:lang w:val="en-US"/>
        </w:rPr>
        <w:t xml:space="preserve"> floor</w:t>
      </w:r>
    </w:p>
    <w:p w:rsidR="00274C07" w:rsidRPr="00274C07" w:rsidRDefault="00274C07" w:rsidP="003117A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274C07">
        <w:rPr>
          <w:lang w:val="en-US"/>
        </w:rPr>
        <w:t xml:space="preserve">Coffee break: Hall @Ca’ </w:t>
      </w:r>
      <w:proofErr w:type="spellStart"/>
      <w:r>
        <w:rPr>
          <w:lang w:val="en-US"/>
        </w:rPr>
        <w:t>Dolfin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Saoneria</w:t>
      </w:r>
      <w:proofErr w:type="spellEnd"/>
      <w:r w:rsidRPr="00274C07">
        <w:rPr>
          <w:lang w:val="en-US"/>
        </w:rPr>
        <w:t xml:space="preserve"> Palace </w:t>
      </w:r>
      <w:r>
        <w:rPr>
          <w:lang w:val="en-US"/>
        </w:rPr>
        <w:t>ground</w:t>
      </w:r>
      <w:r w:rsidRPr="00274C07">
        <w:rPr>
          <w:lang w:val="en-US"/>
        </w:rPr>
        <w:t xml:space="preserve"> floor</w:t>
      </w:r>
    </w:p>
    <w:p w:rsidR="00274C07" w:rsidRPr="003117A2" w:rsidRDefault="003117A2" w:rsidP="003117A2">
      <w:pPr>
        <w:pStyle w:val="IntenseQuote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Lunches</w:t>
      </w:r>
      <w:r w:rsidR="00274C07" w:rsidRPr="003117A2">
        <w:rPr>
          <w:b/>
          <w:color w:val="0070C0"/>
          <w:lang w:val="en-US"/>
        </w:rPr>
        <w:t xml:space="preserve"> on 12 and 13/03/2015</w:t>
      </w:r>
    </w:p>
    <w:p w:rsidR="00C713E5" w:rsidRDefault="00AD7F46" w:rsidP="00AD7F46">
      <w:pPr>
        <w:spacing w:line="360" w:lineRule="auto"/>
        <w:jc w:val="both"/>
        <w:rPr>
          <w:lang w:val="en-US"/>
        </w:rPr>
      </w:pPr>
      <w:r>
        <w:rPr>
          <w:lang w:val="en-US"/>
        </w:rPr>
        <w:t>Organized lunches</w:t>
      </w:r>
      <w:r w:rsidR="003117A2">
        <w:rPr>
          <w:lang w:val="en-US"/>
        </w:rPr>
        <w:t xml:space="preserve"> </w:t>
      </w:r>
      <w:r w:rsidR="00274C07">
        <w:rPr>
          <w:lang w:val="en-US"/>
        </w:rPr>
        <w:t xml:space="preserve">will be </w:t>
      </w:r>
      <w:r>
        <w:rPr>
          <w:lang w:val="en-US"/>
        </w:rPr>
        <w:t xml:space="preserve">held </w:t>
      </w:r>
      <w:r w:rsidR="00274C07">
        <w:rPr>
          <w:lang w:val="en-US"/>
        </w:rPr>
        <w:t xml:space="preserve">at </w:t>
      </w:r>
      <w:hyperlink r:id="rId9" w:history="1">
        <w:r w:rsidR="00274C07" w:rsidRPr="00B63BB8">
          <w:rPr>
            <w:rStyle w:val="Hyperlink"/>
            <w:b/>
            <w:lang w:val="en-US"/>
          </w:rPr>
          <w:t>ORANGE RESTAURANT &amp; LOUNGE</w:t>
        </w:r>
      </w:hyperlink>
      <w:r w:rsidR="003117A2">
        <w:rPr>
          <w:lang w:val="en-US"/>
        </w:rPr>
        <w:t xml:space="preserve">, </w:t>
      </w:r>
      <w:r w:rsidR="00274C07">
        <w:rPr>
          <w:lang w:val="en-US"/>
        </w:rPr>
        <w:t>address: C</w:t>
      </w:r>
      <w:r w:rsidR="00274C07" w:rsidRPr="00274C07">
        <w:rPr>
          <w:lang w:val="en-US"/>
        </w:rPr>
        <w:t xml:space="preserve">ampo Santa </w:t>
      </w:r>
      <w:proofErr w:type="spellStart"/>
      <w:r w:rsidR="00274C07" w:rsidRPr="00274C07">
        <w:rPr>
          <w:lang w:val="en-US"/>
        </w:rPr>
        <w:t>Margherita</w:t>
      </w:r>
      <w:proofErr w:type="spellEnd"/>
      <w:r w:rsidR="00274C07" w:rsidRPr="00274C07">
        <w:rPr>
          <w:lang w:val="en-US"/>
        </w:rPr>
        <w:t xml:space="preserve"> - Dorsoduro 3054/a</w:t>
      </w:r>
      <w:r w:rsidR="003117A2">
        <w:rPr>
          <w:lang w:val="en-US"/>
        </w:rPr>
        <w:t xml:space="preserve">, about 5 minute walking from the meeting venue. </w:t>
      </w:r>
    </w:p>
    <w:p w:rsidR="0046634F" w:rsidRPr="00AD7F46" w:rsidRDefault="00AD7F46" w:rsidP="00AD7F46">
      <w:pPr>
        <w:spacing w:line="360" w:lineRule="auto"/>
        <w:jc w:val="both"/>
        <w:rPr>
          <w:color w:val="0070C0"/>
          <w:u w:val="single"/>
          <w:lang w:val="en-US"/>
        </w:rPr>
      </w:pPr>
      <w:r w:rsidRPr="00AD7F46">
        <w:rPr>
          <w:u w:val="single"/>
          <w:lang w:val="en-US"/>
        </w:rPr>
        <w:t>The lunch-buffet are at own cost (€ 12</w:t>
      </w:r>
      <w:proofErr w:type="gramStart"/>
      <w:r w:rsidRPr="00AD7F46">
        <w:rPr>
          <w:u w:val="single"/>
          <w:lang w:val="en-US"/>
        </w:rPr>
        <w:t>,00</w:t>
      </w:r>
      <w:proofErr w:type="gramEnd"/>
      <w:r w:rsidRPr="00AD7F46">
        <w:rPr>
          <w:u w:val="single"/>
          <w:lang w:val="en-US"/>
        </w:rPr>
        <w:t xml:space="preserve"> to be paid cash upon registration) and have been booked </w:t>
      </w:r>
      <w:r w:rsidR="00C713E5">
        <w:rPr>
          <w:u w:val="single"/>
          <w:lang w:val="en-US"/>
        </w:rPr>
        <w:t xml:space="preserve">only </w:t>
      </w:r>
      <w:r w:rsidRPr="00AD7F46">
        <w:rPr>
          <w:u w:val="single"/>
          <w:lang w:val="en-US"/>
        </w:rPr>
        <w:t>for those who have registered for it in the online form.</w:t>
      </w:r>
    </w:p>
    <w:p w:rsidR="003117A2" w:rsidRDefault="003117A2" w:rsidP="003117A2">
      <w:pPr>
        <w:rPr>
          <w:lang w:val="en-US"/>
        </w:rPr>
      </w:pPr>
    </w:p>
    <w:p w:rsidR="003117A2" w:rsidRPr="003117A2" w:rsidRDefault="003117A2" w:rsidP="003117A2">
      <w:pPr>
        <w:rPr>
          <w:lang w:val="en-US"/>
        </w:rPr>
      </w:pPr>
    </w:p>
    <w:p w:rsidR="0046634F" w:rsidRPr="00274C07" w:rsidRDefault="0046634F" w:rsidP="00BE233D">
      <w:pPr>
        <w:pStyle w:val="Heading2"/>
        <w:rPr>
          <w:color w:val="0070C0"/>
          <w:lang w:val="en-US"/>
        </w:rPr>
      </w:pPr>
    </w:p>
    <w:p w:rsidR="005E7460" w:rsidRPr="00AD7F46" w:rsidRDefault="00394875" w:rsidP="00BE233D">
      <w:pPr>
        <w:pStyle w:val="Heading2"/>
        <w:rPr>
          <w:b/>
          <w:lang w:val="en-US"/>
        </w:rPr>
      </w:pPr>
      <w:r w:rsidRPr="00AD7F46">
        <w:rPr>
          <w:b/>
          <w:lang w:val="en-US"/>
        </w:rPr>
        <w:t xml:space="preserve">Social </w:t>
      </w:r>
      <w:r w:rsidR="003117A2" w:rsidRPr="00AD7F46">
        <w:rPr>
          <w:b/>
          <w:lang w:val="en-US"/>
        </w:rPr>
        <w:t xml:space="preserve">Dinner </w:t>
      </w:r>
    </w:p>
    <w:p w:rsidR="005E7460" w:rsidRPr="00AD7F46" w:rsidRDefault="00394875" w:rsidP="00BE233D">
      <w:pPr>
        <w:pStyle w:val="IntenseQuote"/>
        <w:rPr>
          <w:b/>
          <w:color w:val="2E74B5" w:themeColor="accent1" w:themeShade="BF"/>
          <w:lang w:val="en-US"/>
        </w:rPr>
      </w:pPr>
      <w:r w:rsidRPr="00AD7F46">
        <w:rPr>
          <w:b/>
          <w:color w:val="2E74B5" w:themeColor="accent1" w:themeShade="BF"/>
          <w:lang w:val="en-US"/>
        </w:rPr>
        <w:t xml:space="preserve">Thursday 12/03/2015 – Social Dinner in </w:t>
      </w:r>
      <w:proofErr w:type="spellStart"/>
      <w:r w:rsidRPr="00AD7F46">
        <w:rPr>
          <w:b/>
          <w:color w:val="2E74B5" w:themeColor="accent1" w:themeShade="BF"/>
          <w:lang w:val="en-US"/>
        </w:rPr>
        <w:t>Torcello</w:t>
      </w:r>
      <w:proofErr w:type="spellEnd"/>
    </w:p>
    <w:p w:rsidR="00C713E5" w:rsidRDefault="00394875">
      <w:pPr>
        <w:rPr>
          <w:lang w:val="en-US"/>
        </w:rPr>
      </w:pPr>
      <w:r w:rsidRPr="00394875">
        <w:rPr>
          <w:lang w:val="en-US"/>
        </w:rPr>
        <w:t xml:space="preserve">Right after the end of the workshop sessions, we </w:t>
      </w:r>
      <w:r>
        <w:rPr>
          <w:lang w:val="en-US"/>
        </w:rPr>
        <w:t xml:space="preserve">will </w:t>
      </w:r>
      <w:r w:rsidR="003117A2">
        <w:rPr>
          <w:lang w:val="en-US"/>
        </w:rPr>
        <w:t>move</w:t>
      </w:r>
      <w:r>
        <w:rPr>
          <w:lang w:val="en-US"/>
        </w:rPr>
        <w:t xml:space="preserve"> to the island of </w:t>
      </w:r>
      <w:proofErr w:type="spellStart"/>
      <w:r>
        <w:rPr>
          <w:lang w:val="en-US"/>
        </w:rPr>
        <w:t>Torcello</w:t>
      </w:r>
      <w:proofErr w:type="spellEnd"/>
      <w:r>
        <w:rPr>
          <w:lang w:val="en-US"/>
        </w:rPr>
        <w:t xml:space="preserve"> and have a social dinner at “</w:t>
      </w:r>
      <w:proofErr w:type="spellStart"/>
      <w:r>
        <w:rPr>
          <w:lang w:val="en-US"/>
        </w:rPr>
        <w:t>Osteria</w:t>
      </w:r>
      <w:proofErr w:type="spellEnd"/>
      <w:r>
        <w:rPr>
          <w:lang w:val="en-US"/>
        </w:rPr>
        <w:t xml:space="preserve"> al Ponte del </w:t>
      </w:r>
      <w:proofErr w:type="spellStart"/>
      <w:r>
        <w:rPr>
          <w:lang w:val="en-US"/>
        </w:rPr>
        <w:t>Diavolo</w:t>
      </w:r>
      <w:proofErr w:type="spellEnd"/>
      <w:r>
        <w:rPr>
          <w:lang w:val="en-US"/>
        </w:rPr>
        <w:t>”.</w:t>
      </w:r>
      <w:r w:rsidR="003117A2">
        <w:rPr>
          <w:lang w:val="en-US"/>
        </w:rPr>
        <w:t xml:space="preserve"> </w:t>
      </w:r>
    </w:p>
    <w:p w:rsidR="003117A2" w:rsidRDefault="003117A2">
      <w:pPr>
        <w:rPr>
          <w:lang w:val="en-US"/>
        </w:rPr>
      </w:pPr>
      <w:r w:rsidRPr="00AD7F46">
        <w:rPr>
          <w:u w:val="single"/>
          <w:lang w:val="en-US"/>
        </w:rPr>
        <w:t>This social event is at own cost (€ 40</w:t>
      </w:r>
      <w:proofErr w:type="gramStart"/>
      <w:r w:rsidRPr="00AD7F46">
        <w:rPr>
          <w:u w:val="single"/>
          <w:lang w:val="en-US"/>
        </w:rPr>
        <w:t>,00</w:t>
      </w:r>
      <w:proofErr w:type="gramEnd"/>
      <w:r w:rsidRPr="00AD7F46">
        <w:rPr>
          <w:u w:val="single"/>
          <w:lang w:val="en-US"/>
        </w:rPr>
        <w:t xml:space="preserve"> to be paid cash upon registration) and </w:t>
      </w:r>
      <w:r w:rsidR="00AD7F46" w:rsidRPr="00AD7F46">
        <w:rPr>
          <w:u w:val="single"/>
          <w:lang w:val="en-US"/>
        </w:rPr>
        <w:t xml:space="preserve">has been booked </w:t>
      </w:r>
      <w:r w:rsidR="00C713E5">
        <w:rPr>
          <w:u w:val="single"/>
          <w:lang w:val="en-US"/>
        </w:rPr>
        <w:t xml:space="preserve">only </w:t>
      </w:r>
      <w:r w:rsidR="00AD7F46" w:rsidRPr="00AD7F46">
        <w:rPr>
          <w:u w:val="single"/>
          <w:lang w:val="en-US"/>
        </w:rPr>
        <w:t xml:space="preserve">for </w:t>
      </w:r>
      <w:r w:rsidRPr="00AD7F46">
        <w:rPr>
          <w:u w:val="single"/>
          <w:lang w:val="en-US"/>
        </w:rPr>
        <w:t xml:space="preserve">those </w:t>
      </w:r>
      <w:r w:rsidR="00AD7F46" w:rsidRPr="00AD7F46">
        <w:rPr>
          <w:u w:val="single"/>
          <w:lang w:val="en-US"/>
        </w:rPr>
        <w:t>who have registered for it</w:t>
      </w:r>
      <w:r w:rsidR="00C713E5">
        <w:rPr>
          <w:u w:val="single"/>
          <w:lang w:val="en-US"/>
        </w:rPr>
        <w:t xml:space="preserve"> through</w:t>
      </w:r>
      <w:r w:rsidR="00AD7F46" w:rsidRPr="00AD7F46">
        <w:rPr>
          <w:u w:val="single"/>
          <w:lang w:val="en-US"/>
        </w:rPr>
        <w:t xml:space="preserve"> the online registration form.</w:t>
      </w:r>
    </w:p>
    <w:p w:rsidR="00AD7F46" w:rsidRDefault="00AD7F46">
      <w:pPr>
        <w:rPr>
          <w:u w:val="single"/>
          <w:lang w:val="en-US"/>
        </w:rPr>
      </w:pPr>
    </w:p>
    <w:p w:rsidR="005E7460" w:rsidRPr="00BE233D" w:rsidRDefault="005E7460">
      <w:pPr>
        <w:rPr>
          <w:u w:val="single"/>
          <w:lang w:val="en-US"/>
        </w:rPr>
      </w:pPr>
      <w:r w:rsidRPr="00BE233D">
        <w:rPr>
          <w:u w:val="single"/>
          <w:lang w:val="en-US"/>
        </w:rPr>
        <w:t>Timetable:</w:t>
      </w:r>
    </w:p>
    <w:p w:rsidR="00394875" w:rsidRDefault="00681F8D" w:rsidP="0039487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18.10</w:t>
      </w:r>
      <w:r w:rsidR="00394875">
        <w:rPr>
          <w:lang w:val="en-US"/>
        </w:rPr>
        <w:t xml:space="preserve">: </w:t>
      </w:r>
      <w:r w:rsidR="00B63BB8">
        <w:rPr>
          <w:lang w:val="en-US"/>
        </w:rPr>
        <w:t>E</w:t>
      </w:r>
      <w:r w:rsidR="00394875">
        <w:rPr>
          <w:lang w:val="en-US"/>
        </w:rPr>
        <w:t xml:space="preserve">nd of </w:t>
      </w:r>
      <w:r>
        <w:rPr>
          <w:lang w:val="en-US"/>
        </w:rPr>
        <w:t xml:space="preserve">first day </w:t>
      </w:r>
    </w:p>
    <w:p w:rsidR="00605DFC" w:rsidRPr="00681F8D" w:rsidRDefault="00681F8D" w:rsidP="00605DF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18.30</w:t>
      </w:r>
      <w:r w:rsidR="00394875" w:rsidRPr="00681F8D">
        <w:rPr>
          <w:lang w:val="en-US"/>
        </w:rPr>
        <w:t xml:space="preserve">: </w:t>
      </w:r>
      <w:r w:rsidR="00B63BB8">
        <w:rPr>
          <w:lang w:val="en-US"/>
        </w:rPr>
        <w:t>B</w:t>
      </w:r>
      <w:r w:rsidR="00394875" w:rsidRPr="00681F8D">
        <w:rPr>
          <w:lang w:val="en-US"/>
        </w:rPr>
        <w:t xml:space="preserve">oarding </w:t>
      </w:r>
      <w:r>
        <w:rPr>
          <w:lang w:val="en-US"/>
        </w:rPr>
        <w:t>on Gran Tour motorboat</w:t>
      </w:r>
      <w:r w:rsidR="00DC7BE1">
        <w:rPr>
          <w:lang w:val="en-US"/>
        </w:rPr>
        <w:t xml:space="preserve"> (embarkation point is </w:t>
      </w:r>
      <w:hyperlink r:id="rId10" w:history="1">
        <w:r w:rsidR="00B63BB8" w:rsidRPr="00B63BB8">
          <w:rPr>
            <w:rStyle w:val="Hyperlink"/>
            <w:b/>
            <w:lang w:val="en-US"/>
          </w:rPr>
          <w:t>Ca’ Bernardo</w:t>
        </w:r>
      </w:hyperlink>
      <w:r w:rsidR="00DC7BE1">
        <w:rPr>
          <w:lang w:val="en-US"/>
        </w:rPr>
        <w:t>)</w:t>
      </w:r>
    </w:p>
    <w:p w:rsidR="00394875" w:rsidRDefault="00681F8D" w:rsidP="0039487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19.30</w:t>
      </w:r>
      <w:r w:rsidR="00394875">
        <w:rPr>
          <w:lang w:val="en-US"/>
        </w:rPr>
        <w:t xml:space="preserve">: </w:t>
      </w:r>
      <w:r w:rsidR="00B63BB8">
        <w:rPr>
          <w:lang w:val="en-US"/>
        </w:rPr>
        <w:t>A</w:t>
      </w:r>
      <w:r w:rsidR="00394875">
        <w:rPr>
          <w:lang w:val="en-US"/>
        </w:rPr>
        <w:t xml:space="preserve">rrival at </w:t>
      </w:r>
      <w:proofErr w:type="spellStart"/>
      <w:r w:rsidR="00394875">
        <w:rPr>
          <w:lang w:val="en-US"/>
        </w:rPr>
        <w:t>Torcello</w:t>
      </w:r>
      <w:proofErr w:type="spellEnd"/>
      <w:r w:rsidR="005E7460">
        <w:rPr>
          <w:lang w:val="en-US"/>
        </w:rPr>
        <w:t xml:space="preserve"> island – ACTV dock</w:t>
      </w:r>
    </w:p>
    <w:p w:rsidR="005E7460" w:rsidRDefault="005E7460" w:rsidP="0039487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Walk around on </w:t>
      </w:r>
      <w:proofErr w:type="spellStart"/>
      <w:r>
        <w:rPr>
          <w:lang w:val="en-US"/>
        </w:rPr>
        <w:t>Fondamenta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Borgognoni</w:t>
      </w:r>
      <w:proofErr w:type="spellEnd"/>
    </w:p>
    <w:p w:rsidR="005E7460" w:rsidRPr="00350F11" w:rsidRDefault="005E7460" w:rsidP="00394875">
      <w:pPr>
        <w:pStyle w:val="ListParagraph"/>
        <w:numPr>
          <w:ilvl w:val="0"/>
          <w:numId w:val="1"/>
        </w:numPr>
      </w:pPr>
      <w:r w:rsidRPr="00350F11">
        <w:t>20.00: Dinner at Osteria al Ponte del Diavolo</w:t>
      </w:r>
    </w:p>
    <w:p w:rsidR="002D6517" w:rsidRDefault="002D6517" w:rsidP="0039487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22.30: Back to Venice</w:t>
      </w:r>
    </w:p>
    <w:p w:rsidR="00681F8D" w:rsidRDefault="002D6517" w:rsidP="00394875">
      <w:pPr>
        <w:pStyle w:val="ListParagraph"/>
        <w:numPr>
          <w:ilvl w:val="0"/>
          <w:numId w:val="1"/>
        </w:numPr>
      </w:pPr>
      <w:r w:rsidRPr="002D6517">
        <w:t xml:space="preserve">23.30: </w:t>
      </w:r>
      <w:r w:rsidR="00681F8D" w:rsidRPr="002D6517">
        <w:t>Disembark at Zattere ai Gesuiti – Alilaguna dock</w:t>
      </w:r>
      <w:r w:rsidR="00B63BB8">
        <w:t>.</w:t>
      </w:r>
    </w:p>
    <w:p w:rsidR="00C713E5" w:rsidRPr="002D6517" w:rsidRDefault="00C713E5" w:rsidP="00C713E5">
      <w:pPr>
        <w:pStyle w:val="ListParagraph"/>
      </w:pPr>
    </w:p>
    <w:p w:rsidR="005E7460" w:rsidRPr="005E7460" w:rsidRDefault="005E7460" w:rsidP="005E7460">
      <w:pPr>
        <w:rPr>
          <w:u w:val="single"/>
        </w:rPr>
      </w:pPr>
      <w:r w:rsidRPr="005E7460">
        <w:rPr>
          <w:u w:val="single"/>
        </w:rPr>
        <w:t xml:space="preserve">Menù:  </w:t>
      </w:r>
    </w:p>
    <w:p w:rsidR="005E7460" w:rsidRPr="00BE233D" w:rsidRDefault="005E7460" w:rsidP="00BE233D">
      <w:pPr>
        <w:pStyle w:val="ListParagraph"/>
        <w:numPr>
          <w:ilvl w:val="0"/>
          <w:numId w:val="3"/>
        </w:numPr>
        <w:spacing w:afterLines="50" w:after="120" w:line="240" w:lineRule="auto"/>
        <w:rPr>
          <w:i/>
          <w:lang w:val="en-US"/>
        </w:rPr>
      </w:pPr>
      <w:r w:rsidRPr="00BE233D">
        <w:rPr>
          <w:i/>
          <w:lang w:val="en-US"/>
        </w:rPr>
        <w:t xml:space="preserve">Welcome cocktail with Prosecco di </w:t>
      </w:r>
      <w:proofErr w:type="spellStart"/>
      <w:r w:rsidRPr="00BE233D">
        <w:rPr>
          <w:i/>
          <w:lang w:val="en-US"/>
        </w:rPr>
        <w:t>Valdobbiadene</w:t>
      </w:r>
      <w:proofErr w:type="spellEnd"/>
      <w:r w:rsidRPr="00BE233D">
        <w:rPr>
          <w:i/>
          <w:lang w:val="en-US"/>
        </w:rPr>
        <w:t xml:space="preserve"> and finger food </w:t>
      </w:r>
    </w:p>
    <w:p w:rsidR="005E7460" w:rsidRPr="00BE233D" w:rsidRDefault="005E7460" w:rsidP="00BE233D">
      <w:pPr>
        <w:pStyle w:val="ListParagraph"/>
        <w:numPr>
          <w:ilvl w:val="0"/>
          <w:numId w:val="3"/>
        </w:numPr>
        <w:spacing w:afterLines="50" w:after="120" w:line="240" w:lineRule="auto"/>
        <w:rPr>
          <w:i/>
          <w:lang w:val="en-US"/>
        </w:rPr>
      </w:pPr>
      <w:r w:rsidRPr="00BE233D">
        <w:rPr>
          <w:i/>
          <w:lang w:val="en-US"/>
        </w:rPr>
        <w:t>Ravioli with Spider Crab and Green Apple with Coral Sauce</w:t>
      </w:r>
    </w:p>
    <w:p w:rsidR="005E7460" w:rsidRPr="00BE233D" w:rsidRDefault="005E7460" w:rsidP="00BE233D">
      <w:pPr>
        <w:pStyle w:val="ListParagraph"/>
        <w:numPr>
          <w:ilvl w:val="0"/>
          <w:numId w:val="3"/>
        </w:numPr>
        <w:spacing w:afterLines="50" w:after="120" w:line="240" w:lineRule="auto"/>
        <w:rPr>
          <w:i/>
          <w:lang w:val="en-US"/>
        </w:rPr>
      </w:pPr>
      <w:proofErr w:type="spellStart"/>
      <w:r w:rsidRPr="00BE233D">
        <w:rPr>
          <w:i/>
          <w:lang w:val="en-US"/>
        </w:rPr>
        <w:t>Seabass</w:t>
      </w:r>
      <w:proofErr w:type="spellEnd"/>
      <w:r w:rsidRPr="00BE233D">
        <w:rPr>
          <w:i/>
          <w:lang w:val="en-US"/>
        </w:rPr>
        <w:t xml:space="preserve"> Filet in Potatoes Crust with </w:t>
      </w:r>
      <w:proofErr w:type="spellStart"/>
      <w:r w:rsidRPr="00BE233D">
        <w:rPr>
          <w:i/>
          <w:lang w:val="en-US"/>
        </w:rPr>
        <w:t>Pachino</w:t>
      </w:r>
      <w:proofErr w:type="spellEnd"/>
      <w:r w:rsidRPr="00BE233D">
        <w:rPr>
          <w:i/>
          <w:lang w:val="en-US"/>
        </w:rPr>
        <w:t xml:space="preserve"> </w:t>
      </w:r>
      <w:proofErr w:type="spellStart"/>
      <w:r w:rsidRPr="00BE233D">
        <w:rPr>
          <w:i/>
          <w:lang w:val="en-US"/>
        </w:rPr>
        <w:t>ed</w:t>
      </w:r>
      <w:proofErr w:type="spellEnd"/>
      <w:r w:rsidRPr="00BE233D">
        <w:rPr>
          <w:i/>
          <w:lang w:val="en-US"/>
        </w:rPr>
        <w:t xml:space="preserve"> Herbs</w:t>
      </w:r>
    </w:p>
    <w:p w:rsidR="005E7460" w:rsidRPr="00BE233D" w:rsidRDefault="005E7460" w:rsidP="00BE233D">
      <w:pPr>
        <w:pStyle w:val="ListParagraph"/>
        <w:numPr>
          <w:ilvl w:val="0"/>
          <w:numId w:val="3"/>
        </w:numPr>
        <w:spacing w:afterLines="50" w:after="120" w:line="240" w:lineRule="auto"/>
        <w:rPr>
          <w:i/>
          <w:lang w:val="en-US"/>
        </w:rPr>
      </w:pPr>
      <w:r w:rsidRPr="00BE233D">
        <w:rPr>
          <w:i/>
          <w:lang w:val="en-US"/>
        </w:rPr>
        <w:t xml:space="preserve">Salad </w:t>
      </w:r>
    </w:p>
    <w:p w:rsidR="005E7460" w:rsidRPr="00BE233D" w:rsidRDefault="005E7460" w:rsidP="00BE233D">
      <w:pPr>
        <w:pStyle w:val="ListParagraph"/>
        <w:numPr>
          <w:ilvl w:val="0"/>
          <w:numId w:val="3"/>
        </w:numPr>
        <w:spacing w:afterLines="50" w:after="120" w:line="240" w:lineRule="auto"/>
        <w:rPr>
          <w:i/>
          <w:lang w:val="en-US"/>
        </w:rPr>
      </w:pPr>
      <w:r w:rsidRPr="00BE233D">
        <w:rPr>
          <w:i/>
          <w:lang w:val="en-US"/>
        </w:rPr>
        <w:t xml:space="preserve">Tart with Chantilly </w:t>
      </w:r>
      <w:proofErr w:type="spellStart"/>
      <w:r w:rsidRPr="00BE233D">
        <w:rPr>
          <w:i/>
          <w:lang w:val="en-US"/>
        </w:rPr>
        <w:t>Creame</w:t>
      </w:r>
      <w:proofErr w:type="spellEnd"/>
      <w:r w:rsidRPr="00BE233D">
        <w:rPr>
          <w:i/>
          <w:lang w:val="en-US"/>
        </w:rPr>
        <w:t xml:space="preserve"> and fresh fruit</w:t>
      </w:r>
    </w:p>
    <w:p w:rsidR="005E7460" w:rsidRPr="00BE233D" w:rsidRDefault="005E7460" w:rsidP="00BE233D">
      <w:pPr>
        <w:pStyle w:val="ListParagraph"/>
        <w:numPr>
          <w:ilvl w:val="0"/>
          <w:numId w:val="3"/>
        </w:numPr>
        <w:spacing w:afterLines="50" w:after="120" w:line="240" w:lineRule="auto"/>
        <w:rPr>
          <w:i/>
        </w:rPr>
      </w:pPr>
      <w:r w:rsidRPr="00BE233D">
        <w:rPr>
          <w:i/>
        </w:rPr>
        <w:t>Coffee</w:t>
      </w:r>
    </w:p>
    <w:p w:rsidR="00BE233D" w:rsidRPr="00BE233D" w:rsidRDefault="005E7460" w:rsidP="00BE233D">
      <w:pPr>
        <w:pStyle w:val="ListParagraph"/>
        <w:numPr>
          <w:ilvl w:val="0"/>
          <w:numId w:val="3"/>
        </w:numPr>
        <w:spacing w:afterLines="50" w:after="120" w:line="240" w:lineRule="auto"/>
        <w:rPr>
          <w:i/>
        </w:rPr>
      </w:pPr>
      <w:r w:rsidRPr="00BE233D">
        <w:rPr>
          <w:i/>
        </w:rPr>
        <w:t xml:space="preserve">Wines: Garganega Torre </w:t>
      </w:r>
      <w:r w:rsidR="002D6517">
        <w:rPr>
          <w:i/>
        </w:rPr>
        <w:t xml:space="preserve">del Falasco cantina Valpantena </w:t>
      </w:r>
      <w:r w:rsidRPr="00BE233D">
        <w:rPr>
          <w:i/>
        </w:rPr>
        <w:t xml:space="preserve">and Corvina Veronese Torre del Falasco cantina Valpantena </w:t>
      </w:r>
    </w:p>
    <w:p w:rsidR="00BE233D" w:rsidRDefault="00BE233D" w:rsidP="005E7460">
      <w:pPr>
        <w:spacing w:afterLines="50" w:after="120"/>
      </w:pPr>
    </w:p>
    <w:p w:rsidR="00AD7F46" w:rsidRDefault="00AD7F46" w:rsidP="005E7460">
      <w:pPr>
        <w:spacing w:afterLines="50" w:after="120"/>
      </w:pPr>
    </w:p>
    <w:p w:rsidR="00AD7F46" w:rsidRDefault="00AD7F46" w:rsidP="005E7460">
      <w:pPr>
        <w:spacing w:afterLines="50" w:after="120"/>
        <w:rPr>
          <w:lang w:val="en-US"/>
        </w:rPr>
      </w:pPr>
      <w:r w:rsidRPr="00AD7F46">
        <w:rPr>
          <w:lang w:val="en-US"/>
        </w:rPr>
        <w:t xml:space="preserve">Please click on the following </w:t>
      </w:r>
      <w:hyperlink r:id="rId11" w:history="1">
        <w:r w:rsidRPr="00B63BB8">
          <w:rPr>
            <w:rStyle w:val="Hyperlink"/>
            <w:b/>
            <w:lang w:val="en-US"/>
          </w:rPr>
          <w:t>MAP</w:t>
        </w:r>
      </w:hyperlink>
      <w:r>
        <w:rPr>
          <w:lang w:val="en-US"/>
        </w:rPr>
        <w:t xml:space="preserve"> to check</w:t>
      </w:r>
      <w:r w:rsidRPr="00AD7F46">
        <w:rPr>
          <w:lang w:val="en-US"/>
        </w:rPr>
        <w:t xml:space="preserve"> all the locations of the EU-U.S.: Bridging </w:t>
      </w:r>
      <w:proofErr w:type="spellStart"/>
      <w:r w:rsidRPr="00AD7F46">
        <w:rPr>
          <w:lang w:val="en-US"/>
        </w:rPr>
        <w:t>NanoEHS</w:t>
      </w:r>
      <w:proofErr w:type="spellEnd"/>
      <w:r w:rsidRPr="00AD7F46">
        <w:rPr>
          <w:lang w:val="en-US"/>
        </w:rPr>
        <w:t xml:space="preserve"> Research Efforts</w:t>
      </w:r>
      <w:r>
        <w:rPr>
          <w:lang w:val="en-US"/>
        </w:rPr>
        <w:t xml:space="preserve"> Joint Workshop.</w:t>
      </w:r>
    </w:p>
    <w:p w:rsidR="00AD7F46" w:rsidRDefault="00AD7F46" w:rsidP="005E7460">
      <w:pPr>
        <w:spacing w:afterLines="50" w:after="120"/>
        <w:rPr>
          <w:lang w:val="en-US"/>
        </w:rPr>
      </w:pPr>
    </w:p>
    <w:p w:rsidR="00350F11" w:rsidRDefault="00350F11" w:rsidP="005E7460">
      <w:pPr>
        <w:spacing w:afterLines="50" w:after="120"/>
        <w:rPr>
          <w:lang w:val="en-US"/>
        </w:rPr>
      </w:pPr>
    </w:p>
    <w:p w:rsidR="00350F11" w:rsidRDefault="00350F11" w:rsidP="005E7460">
      <w:pPr>
        <w:spacing w:afterLines="50" w:after="120"/>
        <w:rPr>
          <w:lang w:val="en-US"/>
        </w:rPr>
      </w:pPr>
    </w:p>
    <w:p w:rsidR="00AD7F46" w:rsidRPr="00AD7F46" w:rsidRDefault="00AD7F46" w:rsidP="00350F11">
      <w:pPr>
        <w:spacing w:afterLines="50" w:after="120"/>
        <w:ind w:firstLine="708"/>
        <w:rPr>
          <w:i/>
          <w:lang w:val="en-US"/>
        </w:rPr>
      </w:pPr>
      <w:r w:rsidRPr="00AD7F46">
        <w:rPr>
          <w:i/>
          <w:lang w:val="en-US"/>
        </w:rPr>
        <w:t>Enjoy your time in Venice!</w:t>
      </w:r>
      <w:bookmarkStart w:id="0" w:name="_GoBack"/>
      <w:bookmarkEnd w:id="0"/>
    </w:p>
    <w:sectPr w:rsidR="00AD7F46" w:rsidRPr="00AD7F46" w:rsidSect="00BF53A9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B04"/>
    <w:multiLevelType w:val="hybridMultilevel"/>
    <w:tmpl w:val="879269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F311C"/>
    <w:multiLevelType w:val="hybridMultilevel"/>
    <w:tmpl w:val="9C503FCA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B50271"/>
    <w:multiLevelType w:val="hybridMultilevel"/>
    <w:tmpl w:val="B89A88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407C1"/>
    <w:multiLevelType w:val="hybridMultilevel"/>
    <w:tmpl w:val="376CB2C6"/>
    <w:lvl w:ilvl="0" w:tplc="BA9C8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55554"/>
    <w:multiLevelType w:val="hybridMultilevel"/>
    <w:tmpl w:val="19EA6FE8"/>
    <w:lvl w:ilvl="0" w:tplc="E3DE5A2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72E54"/>
    <w:multiLevelType w:val="hybridMultilevel"/>
    <w:tmpl w:val="FAB0D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F3496"/>
    <w:multiLevelType w:val="hybridMultilevel"/>
    <w:tmpl w:val="5668364C"/>
    <w:lvl w:ilvl="0" w:tplc="BA9C8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E5"/>
    <w:rsid w:val="001737E5"/>
    <w:rsid w:val="00184143"/>
    <w:rsid w:val="00191D4A"/>
    <w:rsid w:val="00274C07"/>
    <w:rsid w:val="002D6517"/>
    <w:rsid w:val="003117A2"/>
    <w:rsid w:val="00350F11"/>
    <w:rsid w:val="00394875"/>
    <w:rsid w:val="0046634F"/>
    <w:rsid w:val="00496C7A"/>
    <w:rsid w:val="005E7460"/>
    <w:rsid w:val="00605DFC"/>
    <w:rsid w:val="00681F8D"/>
    <w:rsid w:val="006D311F"/>
    <w:rsid w:val="00AD7F46"/>
    <w:rsid w:val="00B63BB8"/>
    <w:rsid w:val="00BE233D"/>
    <w:rsid w:val="00BF53A9"/>
    <w:rsid w:val="00C713E5"/>
    <w:rsid w:val="00D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81FB9-AD44-4192-86E8-1058A6B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2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2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3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33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91D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/nqcontent.cfm?a_id=1817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e.it/nqcontent.cfm?a_id=1817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.it/nqcontent.cfm?a_id=181764" TargetMode="External"/><Relationship Id="rId11" Type="http://schemas.openxmlformats.org/officeDocument/2006/relationships/hyperlink" Target="https://www.google.it/maps/@45.4356938,12.3354769,15z/data=!4m2!6m1!1sztvA0Rwl13x4.k7ZZvWagKHUg" TargetMode="External"/><Relationship Id="rId5" Type="http://schemas.openxmlformats.org/officeDocument/2006/relationships/hyperlink" Target="http://www.unive.it/nqcontent.cfm?a_id=181755" TargetMode="External"/><Relationship Id="rId10" Type="http://schemas.openxmlformats.org/officeDocument/2006/relationships/hyperlink" Target="http://static.unive.it/mappe/sede/99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angebar.it/main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Stella Stoycheva</cp:lastModifiedBy>
  <cp:revision>2</cp:revision>
  <dcterms:created xsi:type="dcterms:W3CDTF">2015-03-11T09:21:00Z</dcterms:created>
  <dcterms:modified xsi:type="dcterms:W3CDTF">2015-03-11T09:21:00Z</dcterms:modified>
</cp:coreProperties>
</file>